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91008" w14:textId="4C523AF0" w:rsidR="007853EC" w:rsidRPr="00902CF8" w:rsidRDefault="0085529B" w:rsidP="007853EC">
      <w:pPr>
        <w:spacing w:after="0" w:line="240" w:lineRule="auto"/>
        <w:rPr>
          <w:lang w:val="es-DO"/>
        </w:rPr>
      </w:pPr>
      <w:r w:rsidRPr="00902CF8">
        <w:rPr>
          <w:lang w:val="es-DO"/>
        </w:rPr>
        <w:t xml:space="preserve">                </w:t>
      </w:r>
    </w:p>
    <w:p w14:paraId="25145D50" w14:textId="49AE18B8" w:rsid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36F730F9" w14:textId="441E8A09" w:rsid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62A26358" w14:textId="77777777" w:rsidR="005D277E" w:rsidRPr="005D277E" w:rsidRDefault="005D277E" w:rsidP="005D277E">
      <w:pPr>
        <w:spacing w:after="0" w:line="240" w:lineRule="auto"/>
        <w:rPr>
          <w:rFonts w:ascii="Calibri" w:eastAsia="Calibri" w:hAnsi="Calibri" w:cs="Times New Roman"/>
          <w:sz w:val="24"/>
          <w:szCs w:val="32"/>
          <w:lang w:val="es-ES"/>
        </w:rPr>
      </w:pPr>
    </w:p>
    <w:p w14:paraId="49C5EF84" w14:textId="77777777" w:rsidR="008D1F21" w:rsidRPr="008D1F21" w:rsidRDefault="008D1F21" w:rsidP="008D1F21">
      <w:pPr>
        <w:spacing w:after="0" w:line="360" w:lineRule="auto"/>
        <w:jc w:val="right"/>
        <w:rPr>
          <w:rFonts w:ascii="Tahoma" w:eastAsia="Times New Roman" w:hAnsi="Tahoma" w:cs="Tahoma"/>
          <w:sz w:val="24"/>
          <w:szCs w:val="24"/>
          <w:lang w:val="es-ES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ES" w:eastAsia="es-ES"/>
        </w:rPr>
        <w:t>Santo domingo, D.N.</w:t>
      </w:r>
    </w:p>
    <w:p w14:paraId="49828919" w14:textId="77777777" w:rsidR="008D1F21" w:rsidRPr="008D1F21" w:rsidRDefault="008D1F21" w:rsidP="008D1F21">
      <w:pPr>
        <w:spacing w:after="0" w:line="360" w:lineRule="auto"/>
        <w:jc w:val="right"/>
        <w:rPr>
          <w:rFonts w:ascii="Tahoma" w:eastAsia="Times New Roman" w:hAnsi="Tahoma" w:cs="Tahoma"/>
          <w:sz w:val="24"/>
          <w:szCs w:val="24"/>
          <w:lang w:val="es-ES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ES" w:eastAsia="es-ES"/>
        </w:rPr>
        <w:t>31 de marzo 2021</w:t>
      </w:r>
    </w:p>
    <w:p w14:paraId="2FD25E5F" w14:textId="77777777" w:rsidR="008D1F21" w:rsidRPr="008D1F21" w:rsidRDefault="008D1F21" w:rsidP="008D1F21">
      <w:pPr>
        <w:spacing w:after="0" w:line="360" w:lineRule="auto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347B37A2" w14:textId="77777777" w:rsidR="008D1F21" w:rsidRPr="008D1F21" w:rsidRDefault="008D1F21" w:rsidP="008D1F21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76120283" w14:textId="77777777" w:rsidR="008D1F21" w:rsidRPr="008D1F21" w:rsidRDefault="008D1F21" w:rsidP="008D1F21">
      <w:pPr>
        <w:tabs>
          <w:tab w:val="left" w:pos="3195"/>
        </w:tabs>
        <w:spacing w:after="0" w:line="240" w:lineRule="auto"/>
        <w:rPr>
          <w:rFonts w:ascii="Tahoma" w:eastAsia="Times New Roman" w:hAnsi="Tahoma" w:cs="Tahoma"/>
          <w:b/>
          <w:sz w:val="36"/>
          <w:szCs w:val="36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ab/>
      </w:r>
      <w:r w:rsidRPr="008D1F21">
        <w:rPr>
          <w:rFonts w:ascii="Tahoma" w:eastAsia="Times New Roman" w:hAnsi="Tahoma" w:cs="Tahoma"/>
          <w:b/>
          <w:sz w:val="36"/>
          <w:szCs w:val="36"/>
          <w:lang w:val="es-DO" w:eastAsia="es-ES"/>
        </w:rPr>
        <w:t>CONSTANCIA</w:t>
      </w:r>
    </w:p>
    <w:p w14:paraId="2BF7526D" w14:textId="77777777" w:rsidR="008D1F21" w:rsidRPr="008D1F21" w:rsidRDefault="008D1F21" w:rsidP="008D1F21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4A21FCBC" w14:textId="77777777" w:rsidR="008D1F21" w:rsidRPr="008D1F21" w:rsidRDefault="008D1F21" w:rsidP="008D1F21">
      <w:pPr>
        <w:spacing w:after="0" w:line="240" w:lineRule="auto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14E989AC" w14:textId="77777777" w:rsidR="008D1F21" w:rsidRPr="008D1F21" w:rsidRDefault="008D1F21" w:rsidP="008D1F21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>Por medio de la presente hacemos constar que el proceso CECANOT-DAF-CM-2021-0097</w:t>
      </w:r>
      <w:r w:rsidRPr="008D1F21">
        <w:rPr>
          <w:rFonts w:ascii="Arial" w:eastAsia="Calibri" w:hAnsi="Arial" w:cs="Arial"/>
          <w:color w:val="000000"/>
          <w:sz w:val="27"/>
          <w:szCs w:val="27"/>
          <w:shd w:val="clear" w:color="auto" w:fill="F2F2F2"/>
          <w:lang w:val="es-DO"/>
        </w:rPr>
        <w:t xml:space="preserve"> </w:t>
      </w: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>ha</w:t>
      </w:r>
      <w:r w:rsidRPr="008D1F21">
        <w:rPr>
          <w:rFonts w:ascii="Tahoma" w:eastAsia="Times New Roman" w:hAnsi="Tahoma" w:cs="Tahoma"/>
          <w:bCs/>
          <w:sz w:val="24"/>
          <w:szCs w:val="24"/>
          <w:lang w:val="es-DO" w:eastAsia="es-ES"/>
        </w:rPr>
        <w:t xml:space="preserve"> sido</w:t>
      </w:r>
      <w:r w:rsidRPr="008D1F21">
        <w:rPr>
          <w:rFonts w:ascii="Tahoma" w:eastAsia="Times New Roman" w:hAnsi="Tahoma" w:cs="Tahoma"/>
          <w:b/>
          <w:bCs/>
          <w:sz w:val="24"/>
          <w:szCs w:val="24"/>
          <w:lang w:val="es-DO" w:eastAsia="es-ES"/>
        </w:rPr>
        <w:t xml:space="preserve"> </w:t>
      </w: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>declarado desierto no haber proveedores interesas</w:t>
      </w:r>
      <w:r w:rsidRPr="008D1F21">
        <w:rPr>
          <w:rFonts w:ascii="Tahoma" w:eastAsia="Times New Roman" w:hAnsi="Tahoma" w:cs="Tahoma"/>
          <w:bCs/>
          <w:sz w:val="24"/>
          <w:szCs w:val="24"/>
          <w:lang w:val="es-DO" w:eastAsia="es-ES"/>
        </w:rPr>
        <w:t>,</w:t>
      </w: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 xml:space="preserve"> ya que se publicó el 18 de marzo del 2021 y no fue carda a la porta ninguna oferta.</w:t>
      </w:r>
    </w:p>
    <w:p w14:paraId="5E534900" w14:textId="77777777" w:rsidR="008D1F21" w:rsidRPr="008D1F21" w:rsidRDefault="008D1F21" w:rsidP="008D1F21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3C2463B6" w14:textId="77777777" w:rsidR="008D1F21" w:rsidRPr="008D1F21" w:rsidRDefault="008D1F21" w:rsidP="008D1F21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5B12075F" w14:textId="77777777" w:rsidR="008D1F21" w:rsidRPr="008D1F21" w:rsidRDefault="008D1F21" w:rsidP="008D1F21">
      <w:pPr>
        <w:tabs>
          <w:tab w:val="left" w:pos="5355"/>
        </w:tabs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ab/>
        <w:t>Sin otro particular</w:t>
      </w:r>
    </w:p>
    <w:p w14:paraId="5DB1A193" w14:textId="77777777" w:rsidR="008D1F21" w:rsidRPr="008D1F21" w:rsidRDefault="008D1F21" w:rsidP="008D1F21">
      <w:pPr>
        <w:tabs>
          <w:tab w:val="left" w:pos="5355"/>
        </w:tabs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02906AFC" w14:textId="77777777" w:rsidR="008D1F21" w:rsidRPr="008D1F21" w:rsidRDefault="008D1F21" w:rsidP="008D1F21">
      <w:pPr>
        <w:tabs>
          <w:tab w:val="left" w:pos="5355"/>
        </w:tabs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 xml:space="preserve"> </w:t>
      </w:r>
    </w:p>
    <w:p w14:paraId="7964EC35" w14:textId="77777777" w:rsidR="008D1F21" w:rsidRPr="008D1F21" w:rsidRDefault="008D1F21" w:rsidP="008D1F21">
      <w:pPr>
        <w:tabs>
          <w:tab w:val="left" w:pos="5355"/>
        </w:tabs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 xml:space="preserve">                                                                       </w:t>
      </w:r>
    </w:p>
    <w:p w14:paraId="2FC6A2F8" w14:textId="77777777" w:rsidR="008D1F21" w:rsidRPr="008D1F21" w:rsidRDefault="008D1F21" w:rsidP="008D1F21">
      <w:pPr>
        <w:tabs>
          <w:tab w:val="left" w:pos="5355"/>
        </w:tabs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ab/>
        <w:t xml:space="preserve">    Atentamente,</w:t>
      </w:r>
    </w:p>
    <w:p w14:paraId="7266DC48" w14:textId="77777777" w:rsidR="008D1F21" w:rsidRPr="008D1F21" w:rsidRDefault="008D1F21" w:rsidP="008D1F21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6F1DAE57" w14:textId="77777777" w:rsidR="008D1F21" w:rsidRPr="008D1F21" w:rsidRDefault="008D1F21" w:rsidP="008D1F21">
      <w:pPr>
        <w:tabs>
          <w:tab w:val="left" w:pos="300"/>
          <w:tab w:val="center" w:pos="4421"/>
        </w:tabs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ab/>
      </w: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ab/>
      </w:r>
    </w:p>
    <w:p w14:paraId="60B626EE" w14:textId="77777777" w:rsidR="008D1F21" w:rsidRPr="008D1F21" w:rsidRDefault="008D1F21" w:rsidP="008D1F21">
      <w:pPr>
        <w:tabs>
          <w:tab w:val="left" w:pos="300"/>
          <w:tab w:val="center" w:pos="4421"/>
        </w:tabs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470064E2" w14:textId="77777777" w:rsidR="008D1F21" w:rsidRPr="008D1F21" w:rsidRDefault="008D1F21" w:rsidP="008D1F21">
      <w:pPr>
        <w:tabs>
          <w:tab w:val="left" w:pos="300"/>
          <w:tab w:val="center" w:pos="4421"/>
        </w:tabs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752B0592" w14:textId="77777777" w:rsidR="008D1F21" w:rsidRPr="008D1F21" w:rsidRDefault="008D1F21" w:rsidP="008D1F21">
      <w:pPr>
        <w:tabs>
          <w:tab w:val="left" w:pos="300"/>
          <w:tab w:val="center" w:pos="4421"/>
        </w:tabs>
        <w:spacing w:after="0"/>
        <w:rPr>
          <w:rFonts w:ascii="Tahoma" w:eastAsia="Times New Roman" w:hAnsi="Tahoma" w:cs="Tahoma"/>
          <w:b/>
          <w:bCs/>
          <w:sz w:val="24"/>
          <w:szCs w:val="24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 xml:space="preserve">                    </w:t>
      </w: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ab/>
        <w:t xml:space="preserve">                                                    </w:t>
      </w:r>
      <w:r w:rsidRPr="008D1F21">
        <w:rPr>
          <w:rFonts w:ascii="Tahoma" w:eastAsia="Times New Roman" w:hAnsi="Tahoma" w:cs="Tahoma"/>
          <w:b/>
          <w:bCs/>
          <w:sz w:val="24"/>
          <w:szCs w:val="24"/>
          <w:lang w:val="es-DO" w:eastAsia="es-ES"/>
        </w:rPr>
        <w:t xml:space="preserve">Alexandra del Toro </w:t>
      </w:r>
    </w:p>
    <w:p w14:paraId="0E819938" w14:textId="77777777" w:rsidR="008D1F21" w:rsidRPr="008D1F21" w:rsidRDefault="008D1F21" w:rsidP="008D1F21">
      <w:pPr>
        <w:tabs>
          <w:tab w:val="left" w:pos="300"/>
          <w:tab w:val="center" w:pos="4421"/>
        </w:tabs>
        <w:spacing w:after="0"/>
        <w:rPr>
          <w:rFonts w:ascii="Tahoma" w:eastAsia="Times New Roman" w:hAnsi="Tahoma" w:cs="Tahoma"/>
          <w:sz w:val="24"/>
          <w:szCs w:val="24"/>
          <w:lang w:val="es-DO" w:eastAsia="es-ES"/>
        </w:rPr>
      </w:pPr>
      <w:r w:rsidRPr="008D1F21">
        <w:rPr>
          <w:rFonts w:ascii="Tahoma" w:eastAsia="Times New Roman" w:hAnsi="Tahoma" w:cs="Tahoma"/>
          <w:sz w:val="24"/>
          <w:szCs w:val="24"/>
          <w:lang w:val="es-DO" w:eastAsia="es-ES"/>
        </w:rPr>
        <w:tab/>
        <w:t xml:space="preserve">                                                    Coordinadora de Compras y contrataciones</w:t>
      </w:r>
    </w:p>
    <w:p w14:paraId="1CDFB178" w14:textId="77777777" w:rsidR="008D1F21" w:rsidRPr="008D1F21" w:rsidRDefault="008D1F21" w:rsidP="008D1F21">
      <w:pPr>
        <w:spacing w:after="0"/>
        <w:rPr>
          <w:rFonts w:ascii="Tahoma" w:eastAsia="Times New Roman" w:hAnsi="Tahoma" w:cs="Tahoma"/>
          <w:sz w:val="24"/>
          <w:szCs w:val="24"/>
          <w:lang w:val="es-DO" w:eastAsia="es-ES"/>
        </w:rPr>
      </w:pPr>
    </w:p>
    <w:p w14:paraId="4CA7FDF1" w14:textId="77777777" w:rsidR="008D1F21" w:rsidRPr="008D1F21" w:rsidRDefault="008D1F21" w:rsidP="008D1F21">
      <w:pPr>
        <w:tabs>
          <w:tab w:val="left" w:pos="2625"/>
        </w:tabs>
        <w:jc w:val="center"/>
        <w:rPr>
          <w:rFonts w:ascii="Calibri" w:eastAsia="Calibri" w:hAnsi="Calibri" w:cs="Times New Roman"/>
          <w:lang w:val="es-DO"/>
        </w:rPr>
      </w:pPr>
    </w:p>
    <w:p w14:paraId="63C5ECFA" w14:textId="77777777" w:rsidR="008D1F21" w:rsidRPr="008D1F21" w:rsidRDefault="008D1F21" w:rsidP="008D1F21">
      <w:pPr>
        <w:tabs>
          <w:tab w:val="left" w:pos="2625"/>
        </w:tabs>
        <w:rPr>
          <w:rFonts w:ascii="Calibri" w:eastAsia="Calibri" w:hAnsi="Calibri" w:cs="Times New Roman"/>
          <w:lang w:val="es-DO"/>
        </w:rPr>
      </w:pPr>
    </w:p>
    <w:p w14:paraId="194C9DBB" w14:textId="77777777" w:rsidR="005D277E" w:rsidRPr="005D277E" w:rsidRDefault="005D277E" w:rsidP="005D277E">
      <w:pPr>
        <w:spacing w:after="0" w:line="240" w:lineRule="auto"/>
        <w:rPr>
          <w:rFonts w:ascii="Arial" w:eastAsia="Calibri" w:hAnsi="Arial" w:cs="Arial"/>
          <w:sz w:val="24"/>
          <w:szCs w:val="24"/>
          <w:lang w:val="es-ES"/>
        </w:rPr>
      </w:pPr>
    </w:p>
    <w:sectPr w:rsidR="005D277E" w:rsidRPr="005D277E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48B22B3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C/</w:t>
    </w:r>
    <w:r w:rsidR="00C04C06">
      <w:rPr>
        <w:b/>
        <w:color w:val="1F497D" w:themeColor="text2"/>
        <w:sz w:val="20"/>
        <w:szCs w:val="20"/>
        <w:lang w:val="es-ES"/>
      </w:rPr>
      <w:t xml:space="preserve"> Federico Velázquez No.1 María Auxiliadoras, Santo Domingo, Distrito Nacional., Rep. </w:t>
    </w:r>
    <w:proofErr w:type="spellStart"/>
    <w:r w:rsidR="00C04C06">
      <w:rPr>
        <w:b/>
        <w:color w:val="1F497D" w:themeColor="text2"/>
        <w:sz w:val="20"/>
        <w:szCs w:val="20"/>
        <w:lang w:val="es-ES"/>
      </w:rPr>
      <w:t>Dom</w:t>
    </w:r>
    <w:proofErr w:type="spellEnd"/>
  </w:p>
  <w:p w14:paraId="095E233D" w14:textId="7A48C6B0" w:rsidR="001E145F" w:rsidRPr="00872515" w:rsidRDefault="001E145F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Tel </w:t>
    </w:r>
    <w:r w:rsidR="00C04C06" w:rsidRPr="00C04C06">
      <w:rPr>
        <w:b/>
        <w:color w:val="1F497D" w:themeColor="text2"/>
        <w:sz w:val="20"/>
        <w:szCs w:val="20"/>
      </w:rPr>
      <w:t xml:space="preserve">809-681-0080, </w:t>
    </w:r>
    <w:r w:rsidR="00872515" w:rsidRPr="00C04C06">
      <w:rPr>
        <w:b/>
        <w:color w:val="1F497D" w:themeColor="text2"/>
        <w:sz w:val="20"/>
        <w:szCs w:val="20"/>
      </w:rPr>
      <w:t>Website</w:t>
    </w:r>
    <w:r w:rsidR="00C04C06" w:rsidRPr="00C04C06">
      <w:rPr>
        <w:b/>
        <w:color w:val="1F497D" w:themeColor="text2"/>
        <w:sz w:val="20"/>
        <w:szCs w:val="20"/>
      </w:rPr>
      <w:t xml:space="preserve">; WWW. </w:t>
    </w:r>
    <w:r w:rsidR="00C04C06" w:rsidRPr="00872515">
      <w:rPr>
        <w:b/>
        <w:color w:val="1F497D" w:themeColor="text2"/>
        <w:sz w:val="20"/>
        <w:szCs w:val="20"/>
      </w:rPr>
      <w:t>Cecanot.Com.do/</w:t>
    </w:r>
    <w:proofErr w:type="spellStart"/>
    <w:proofErr w:type="gramStart"/>
    <w:r w:rsidR="00C04C06" w:rsidRPr="00872515">
      <w:rPr>
        <w:b/>
        <w:color w:val="1F497D" w:themeColor="text2"/>
        <w:sz w:val="20"/>
        <w:szCs w:val="20"/>
      </w:rPr>
      <w:t>E-mail:</w:t>
    </w:r>
    <w:r w:rsidR="00872515" w:rsidRPr="00872515">
      <w:rPr>
        <w:b/>
        <w:color w:val="1F497D" w:themeColor="text2"/>
        <w:sz w:val="20"/>
        <w:szCs w:val="20"/>
      </w:rPr>
      <w:t>direcion@</w:t>
    </w:r>
    <w:r w:rsidR="00872515">
      <w:rPr>
        <w:b/>
        <w:color w:val="1F497D" w:themeColor="text2"/>
        <w:sz w:val="20"/>
        <w:szCs w:val="20"/>
      </w:rPr>
      <w:t>cecanot.com.do</w:t>
    </w:r>
    <w:proofErr w:type="spellEnd"/>
    <w:proofErr w:type="gramEnd"/>
  </w:p>
  <w:p w14:paraId="65705DF5" w14:textId="01E55755" w:rsidR="001E145F" w:rsidRPr="00C04C06" w:rsidRDefault="001D6524" w:rsidP="00872515">
    <w:pPr>
      <w:spacing w:after="0"/>
      <w:rPr>
        <w:b/>
        <w:color w:val="1F497D" w:themeColor="text2"/>
        <w:sz w:val="20"/>
        <w:szCs w:val="20"/>
      </w:rPr>
    </w:pPr>
    <w:r w:rsidRPr="00C04C06">
      <w:rPr>
        <w:b/>
        <w:color w:val="1F497D" w:themeColor="text2"/>
        <w:sz w:val="20"/>
        <w:szCs w:val="20"/>
      </w:rPr>
      <w:t xml:space="preserve">RNC: </w:t>
    </w:r>
    <w:r w:rsidR="00872515">
      <w:rPr>
        <w:b/>
        <w:color w:val="1F497D" w:themeColor="text2"/>
        <w:sz w:val="20"/>
        <w:szCs w:val="20"/>
      </w:rPr>
      <w:t>4-3006345-2</w:t>
    </w:r>
  </w:p>
  <w:p w14:paraId="75E19974" w14:textId="77777777" w:rsidR="00736CB7" w:rsidRPr="00C04C06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12D3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72687"/>
    <w:rsid w:val="005D277E"/>
    <w:rsid w:val="005D2E7D"/>
    <w:rsid w:val="005E31EA"/>
    <w:rsid w:val="005F01EB"/>
    <w:rsid w:val="0060122E"/>
    <w:rsid w:val="006237BD"/>
    <w:rsid w:val="006248CD"/>
    <w:rsid w:val="00642CD0"/>
    <w:rsid w:val="006B7D30"/>
    <w:rsid w:val="006C48F7"/>
    <w:rsid w:val="00721608"/>
    <w:rsid w:val="0073635E"/>
    <w:rsid w:val="00736CB7"/>
    <w:rsid w:val="007853EC"/>
    <w:rsid w:val="007F61C3"/>
    <w:rsid w:val="00851698"/>
    <w:rsid w:val="0085529B"/>
    <w:rsid w:val="00872515"/>
    <w:rsid w:val="008B7E98"/>
    <w:rsid w:val="008C3A3B"/>
    <w:rsid w:val="008D1F21"/>
    <w:rsid w:val="008F0860"/>
    <w:rsid w:val="008F4D89"/>
    <w:rsid w:val="00902CF8"/>
    <w:rsid w:val="0092028E"/>
    <w:rsid w:val="00943330"/>
    <w:rsid w:val="00997D57"/>
    <w:rsid w:val="00A12EAB"/>
    <w:rsid w:val="00A64887"/>
    <w:rsid w:val="00A914E7"/>
    <w:rsid w:val="00AC70C8"/>
    <w:rsid w:val="00AE34A0"/>
    <w:rsid w:val="00B04604"/>
    <w:rsid w:val="00B111B4"/>
    <w:rsid w:val="00B31E8C"/>
    <w:rsid w:val="00B547D6"/>
    <w:rsid w:val="00B7196B"/>
    <w:rsid w:val="00BA0B1A"/>
    <w:rsid w:val="00C01299"/>
    <w:rsid w:val="00C04C06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3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8C3A3B"/>
    <w:pPr>
      <w:spacing w:after="0" w:line="240" w:lineRule="auto"/>
    </w:pPr>
    <w:rPr>
      <w:lang w:val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2</cp:revision>
  <cp:lastPrinted>2021-03-30T14:37:00Z</cp:lastPrinted>
  <dcterms:created xsi:type="dcterms:W3CDTF">2021-03-30T15:21:00Z</dcterms:created>
  <dcterms:modified xsi:type="dcterms:W3CDTF">2021-03-30T15:21:00Z</dcterms:modified>
</cp:coreProperties>
</file>